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B3FD9" w14:textId="77777777" w:rsidR="00C7098F" w:rsidRDefault="00000000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 xml:space="preserve"> </w:t>
      </w: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C7098F" w14:paraId="378B296D" w14:textId="77777777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292C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13F72" w14:textId="77777777" w:rsidR="00C7098F" w:rsidRDefault="00000000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薄艳芝</w:t>
            </w:r>
            <w:proofErr w:type="gramEnd"/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BD6AC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771A8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六</w:t>
            </w:r>
            <w:proofErr w:type="gramStart"/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00688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77AB3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谢皓宇</w:t>
            </w:r>
          </w:p>
        </w:tc>
      </w:tr>
      <w:tr w:rsidR="00C7098F" w14:paraId="7B2B0E89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12EF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060F2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谢豆豆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40326" w14:textId="71631559" w:rsidR="00C7098F" w:rsidRDefault="009E4D7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9D79" w14:textId="5FC5CD8E" w:rsidR="00C7098F" w:rsidRDefault="009E4D7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9E4D71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13906117981</w:t>
            </w:r>
          </w:p>
        </w:tc>
      </w:tr>
      <w:tr w:rsidR="00C7098F" w14:paraId="4E4B2FB3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86F8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BB2D5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2025.1.15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6DF3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EAB36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线下</w:t>
            </w:r>
          </w:p>
        </w:tc>
      </w:tr>
      <w:tr w:rsidR="00C7098F" w14:paraId="6E3D9A70" w14:textId="77777777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D43F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85624" w14:textId="19B70CC5" w:rsidR="00C7098F" w:rsidRPr="009E4D71" w:rsidRDefault="009E4D71" w:rsidP="009E4D71">
            <w:pPr>
              <w:spacing w:line="400" w:lineRule="exact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proofErr w:type="gramStart"/>
            <w:r w:rsidRPr="009E4D71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强化家</w:t>
            </w:r>
            <w:proofErr w:type="gramEnd"/>
            <w:r w:rsidRPr="009E4D71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校之间的沟通与联系，能够有助于我们采用更为适宜和高效的教育策略，实现个性化教学，即因材施教。同时，这也便于我们共同</w:t>
            </w:r>
            <w:proofErr w:type="gramStart"/>
            <w:r w:rsidRPr="009E4D71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探寻家</w:t>
            </w:r>
            <w:proofErr w:type="gramEnd"/>
            <w:r w:rsidRPr="009E4D71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校教育的最佳结合点，确保教育资源的有效整合和利用。</w:t>
            </w:r>
          </w:p>
        </w:tc>
      </w:tr>
      <w:tr w:rsidR="00C7098F" w14:paraId="1DC80909" w14:textId="77777777">
        <w:trPr>
          <w:trHeight w:val="172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A22A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AFBE7" w14:textId="74B461CB" w:rsidR="009E4D71" w:rsidRPr="009E4D71" w:rsidRDefault="009E4D71" w:rsidP="009E4D71">
            <w:pPr>
              <w:widowControl/>
              <w:autoSpaceDE w:val="0"/>
              <w:autoSpaceDN w:val="0"/>
              <w:snapToGrid w:val="0"/>
              <w:spacing w:line="400" w:lineRule="exact"/>
              <w:jc w:val="left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9E4D71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1. 我们与孩子家长深入交流了孩子在家中的行为表现，并特别关注了孩子是否有过度沉迷于电子游戏的情况。</w:t>
            </w:r>
          </w:p>
          <w:p w14:paraId="0265FDD8" w14:textId="5DBE9DB0" w:rsidR="00C7098F" w:rsidRPr="009E4D71" w:rsidRDefault="009E4D71" w:rsidP="009E4D71">
            <w:pPr>
              <w:widowControl/>
              <w:autoSpaceDE w:val="0"/>
              <w:autoSpaceDN w:val="0"/>
              <w:snapToGrid w:val="0"/>
              <w:spacing w:line="400" w:lineRule="exact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9E4D71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2. 在此次家访中，我们向家长简要阐述了当前的教育理念及其发展趋势，并详细介绍了我们学校在孩子教育方向上的规划与指导原则，同时也分享了我们班级在教育、教学工作中的具体做法和实施情况。</w:t>
            </w:r>
          </w:p>
        </w:tc>
      </w:tr>
      <w:tr w:rsidR="00C7098F" w14:paraId="441590BE" w14:textId="77777777">
        <w:trPr>
          <w:trHeight w:val="155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4F47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11954" w14:textId="50EFFE1F" w:rsidR="00C7098F" w:rsidRPr="009E4D71" w:rsidRDefault="009E4D71" w:rsidP="009E4D71">
            <w:pPr>
              <w:widowControl/>
              <w:autoSpaceDE w:val="0"/>
              <w:autoSpaceDN w:val="0"/>
              <w:snapToGrid w:val="0"/>
              <w:spacing w:line="400" w:lineRule="exact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9E4D71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孩子对自己的要求相对宽松，缺乏严格的自律性，表现出较为贪玩的天性，容易受外界诱惑影响，而忽略了学业和个人成长的重要性。</w:t>
            </w:r>
          </w:p>
        </w:tc>
      </w:tr>
      <w:tr w:rsidR="00C7098F" w14:paraId="1E188D33" w14:textId="77777777">
        <w:trPr>
          <w:trHeight w:val="183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B214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24FB4" w14:textId="736C8299" w:rsidR="00C7098F" w:rsidRPr="009E4D71" w:rsidRDefault="009E4D71" w:rsidP="009E4D71">
            <w:pPr>
              <w:widowControl/>
              <w:autoSpaceDE w:val="0"/>
              <w:autoSpaceDN w:val="0"/>
              <w:snapToGrid w:val="0"/>
              <w:spacing w:line="400" w:lineRule="exact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9E4D71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孩子应</w:t>
            </w:r>
            <w:r w:rsidRPr="009E4D71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以更高、更严格的准则来要求自己，在学业上追求卓越，不断挑战自我极限；在品德修养上，也要力求完善，做到言行一致。通过这样的自我鞭策，实现更大的进步，迈向更加辉煌的未来。</w:t>
            </w:r>
          </w:p>
        </w:tc>
      </w:tr>
      <w:tr w:rsidR="00C7098F" w14:paraId="2EE0159C" w14:textId="77777777">
        <w:trPr>
          <w:trHeight w:val="168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AB14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8F807" w14:textId="1CCE09CD" w:rsidR="00C7098F" w:rsidRPr="009E4D71" w:rsidRDefault="009E4D71" w:rsidP="009E4D71">
            <w:pPr>
              <w:widowControl/>
              <w:autoSpaceDE w:val="0"/>
              <w:autoSpaceDN w:val="0"/>
              <w:snapToGrid w:val="0"/>
              <w:spacing w:line="400" w:lineRule="exact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9E4D71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此次家访让我得以更深入地洞察孩子的家庭生活与学习环境。与家长的深入交谈，使我清晰地了解到孩子的成长历程及父母对他的殷切期望。我深刻体会到，要全面</w:t>
            </w:r>
            <w:proofErr w:type="gramStart"/>
            <w:r w:rsidRPr="009E4D71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且深刻</w:t>
            </w:r>
            <w:proofErr w:type="gramEnd"/>
            <w:r w:rsidRPr="009E4D71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地理解学生，就必须融入他们的生活，汇聚家庭、学校以及社会这三股教育力量，共同为孩子的健康成长与快乐生活保驾护航。</w:t>
            </w:r>
          </w:p>
        </w:tc>
      </w:tr>
      <w:tr w:rsidR="00C7098F" w14:paraId="3BDD874C" w14:textId="77777777">
        <w:trPr>
          <w:trHeight w:val="240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DF41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lastRenderedPageBreak/>
              <w:t>家访掠影</w:t>
            </w:r>
          </w:p>
          <w:p w14:paraId="40E6BBCC" w14:textId="77777777" w:rsidR="00C7098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F4C43" w14:textId="314F6263" w:rsidR="00C7098F" w:rsidRDefault="009E4D7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9E4D71">
              <w:rPr>
                <w:rFonts w:ascii="仿宋_GB2312" w:eastAsia="仿宋_GB2312" w:hAnsi="仿宋" w:cs="仿宋"/>
                <w:noProof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 wp14:anchorId="1F66A5EC" wp14:editId="4D7E320D">
                  <wp:extent cx="4489450" cy="3367405"/>
                  <wp:effectExtent l="0" t="0" r="6350" b="4445"/>
                  <wp:docPr id="21929192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0" cy="336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9C4A3F" w14:textId="77777777" w:rsidR="00C7098F" w:rsidRDefault="00C7098F">
      <w:pPr>
        <w:rPr>
          <w:rFonts w:hint="eastAsia"/>
        </w:rPr>
      </w:pPr>
    </w:p>
    <w:sectPr w:rsidR="00C7098F">
      <w:footerReference w:type="even" r:id="rId7"/>
      <w:footerReference w:type="default" r:id="rId8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42949" w14:textId="77777777" w:rsidR="00DF5EB9" w:rsidRDefault="00DF5EB9">
      <w:pPr>
        <w:rPr>
          <w:rFonts w:hint="eastAsia"/>
        </w:rPr>
      </w:pPr>
      <w:r>
        <w:separator/>
      </w:r>
    </w:p>
  </w:endnote>
  <w:endnote w:type="continuationSeparator" w:id="0">
    <w:p w14:paraId="675BDF6C" w14:textId="77777777" w:rsidR="00DF5EB9" w:rsidRDefault="00DF5EB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84E03" w14:textId="77777777" w:rsidR="00C7098F" w:rsidRDefault="00000000">
    <w:pPr>
      <w:pStyle w:val="a3"/>
      <w:framePr w:wrap="around" w:vAnchor="text" w:hAnchor="margin" w:xAlign="outside" w:y="1"/>
      <w:rPr>
        <w:rStyle w:val="a7"/>
        <w:rFonts w:hint="eastAsia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- 7 -</w:t>
    </w:r>
    <w:r>
      <w:rPr>
        <w:rStyle w:val="a7"/>
      </w:rPr>
      <w:fldChar w:fldCharType="end"/>
    </w:r>
  </w:p>
  <w:p w14:paraId="54A591EB" w14:textId="77777777" w:rsidR="00C7098F" w:rsidRDefault="00C7098F">
    <w:pPr>
      <w:pStyle w:val="a3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D4A91" w14:textId="77777777" w:rsidR="00C7098F" w:rsidRDefault="00000000">
    <w:pPr>
      <w:pStyle w:val="a3"/>
      <w:framePr w:wrap="around" w:vAnchor="text" w:hAnchor="margin" w:xAlign="outside" w:y="1"/>
      <w:rPr>
        <w:rStyle w:val="a7"/>
        <w:rFonts w:hint="eastAsia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sz w:val="28"/>
        <w:szCs w:val="28"/>
      </w:rPr>
      <w:t>- 7 -</w:t>
    </w:r>
    <w:r>
      <w:rPr>
        <w:rStyle w:val="a7"/>
        <w:sz w:val="28"/>
        <w:szCs w:val="28"/>
      </w:rPr>
      <w:fldChar w:fldCharType="end"/>
    </w:r>
  </w:p>
  <w:p w14:paraId="6A323C5E" w14:textId="77777777" w:rsidR="00C7098F" w:rsidRDefault="00C7098F">
    <w:pPr>
      <w:pStyle w:val="a3"/>
      <w:ind w:right="360"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BBCA0" w14:textId="77777777" w:rsidR="00DF5EB9" w:rsidRDefault="00DF5EB9">
      <w:pPr>
        <w:rPr>
          <w:rFonts w:hint="eastAsia"/>
        </w:rPr>
      </w:pPr>
      <w:r>
        <w:separator/>
      </w:r>
    </w:p>
  </w:footnote>
  <w:footnote w:type="continuationSeparator" w:id="0">
    <w:p w14:paraId="4CC75EDE" w14:textId="77777777" w:rsidR="00DF5EB9" w:rsidRDefault="00DF5EB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9E4D71"/>
    <w:rsid w:val="00A47715"/>
    <w:rsid w:val="00B06B71"/>
    <w:rsid w:val="00B13FBB"/>
    <w:rsid w:val="00C04E20"/>
    <w:rsid w:val="00C642AF"/>
    <w:rsid w:val="00C7098F"/>
    <w:rsid w:val="00D50EF8"/>
    <w:rsid w:val="00DF5EB9"/>
    <w:rsid w:val="00E2574F"/>
    <w:rsid w:val="00F15AAD"/>
    <w:rsid w:val="0A7201F8"/>
    <w:rsid w:val="122449D0"/>
    <w:rsid w:val="1F4C4A83"/>
    <w:rsid w:val="333D4138"/>
    <w:rsid w:val="33AE0D41"/>
    <w:rsid w:val="42D53D36"/>
    <w:rsid w:val="49CB0A20"/>
    <w:rsid w:val="76147D2E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A528F"/>
  <w15:docId w15:val="{BFDBD85D-142C-412D-A24D-6D58DD962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艳芝 薄</cp:lastModifiedBy>
  <cp:revision>9</cp:revision>
  <dcterms:created xsi:type="dcterms:W3CDTF">2023-01-06T12:47:00Z</dcterms:created>
  <dcterms:modified xsi:type="dcterms:W3CDTF">2025-02-07T09:04:00Z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DECD87983E114D88BB5F0907C5AD6A2A_13</vt:lpwstr>
  </property>
  <property fmtid="{D5CDD505-2E9C-101B-9397-08002B2CF9AE}" pid="4" name="KSOTemplateDocerSaveRecord">
    <vt:lpwstr>eyJoZGlkIjoiMDljYzUzMWQ4OWI0YzBkYjYzMDRhZTY5ZjZkYmFmYTgiLCJ1c2VySWQiOiI0NTg5ODY2NzMifQ==</vt:lpwstr>
  </property>
</Properties>
</file>